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Ind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4478"/>
      </w:tblGrid>
      <w:tr w:rsidR="000474EB" w14:paraId="2173CDB5" w14:textId="77777777" w:rsidTr="00957311">
        <w:tc>
          <w:tcPr>
            <w:tcW w:w="7508" w:type="dxa"/>
            <w:shd w:val="clear" w:color="auto" w:fill="00B0F0"/>
          </w:tcPr>
          <w:p w14:paraId="01750CB9" w14:textId="7DC501ED" w:rsidR="00C37B3C" w:rsidRDefault="000474EB" w:rsidP="00C37B3C">
            <w:pPr>
              <w:spacing w:before="120"/>
              <w:jc w:val="center"/>
              <w:rPr>
                <w:rFonts w:ascii="Calibri" w:eastAsia="Times New Roman" w:hAnsi="Calibri" w:cs="Calibri"/>
                <w:kern w:val="28"/>
                <w:sz w:val="16"/>
                <w:szCs w:val="16"/>
                <w:lang w:eastAsia="fr-FR"/>
              </w:rPr>
            </w:pPr>
            <w:r>
              <w:rPr>
                <w:rFonts w:ascii="Calibri" w:eastAsia="Times New Roman" w:hAnsi="Calibri" w:cs="Calibri"/>
                <w:kern w:val="28"/>
                <w:sz w:val="16"/>
                <w:szCs w:val="16"/>
                <w:lang w:eastAsia="fr-FR"/>
              </w:rPr>
              <w:br w:type="page"/>
            </w:r>
          </w:p>
          <w:p w14:paraId="40DC23EE" w14:textId="35C474B2" w:rsidR="0095032B" w:rsidRPr="00572C1F" w:rsidRDefault="0095032B" w:rsidP="0095032B">
            <w:pPr>
              <w:spacing w:before="120"/>
              <w:jc w:val="center"/>
              <w:rPr>
                <w:rFonts w:ascii="Calibri" w:eastAsia="Times New Roman" w:hAnsi="Calibri" w:cs="Calibri"/>
                <w:b/>
                <w:color w:val="FFFFFF" w:themeColor="background1"/>
                <w:kern w:val="28"/>
                <w:sz w:val="24"/>
                <w:szCs w:val="28"/>
                <w:lang w:eastAsia="fr-FR"/>
              </w:rPr>
            </w:pPr>
            <w:r w:rsidRPr="00572C1F">
              <w:rPr>
                <w:rFonts w:ascii="Calibri" w:eastAsia="Times New Roman" w:hAnsi="Calibri" w:cs="Calibri"/>
                <w:b/>
                <w:color w:val="FFFFFF" w:themeColor="background1"/>
                <w:kern w:val="28"/>
                <w:sz w:val="24"/>
                <w:szCs w:val="28"/>
                <w:lang w:eastAsia="fr-FR"/>
              </w:rPr>
              <w:t>Intervention sur des milieux remarquables</w:t>
            </w:r>
          </w:p>
          <w:p w14:paraId="48818159" w14:textId="00D9E285" w:rsidR="000474EB" w:rsidRPr="00C37B3C" w:rsidRDefault="0095032B" w:rsidP="0095032B">
            <w:pPr>
              <w:spacing w:before="120"/>
              <w:jc w:val="center"/>
              <w:rPr>
                <w:rFonts w:ascii="Calibri" w:eastAsia="Times New Roman" w:hAnsi="Calibri" w:cs="Calibri"/>
                <w:b/>
                <w:color w:val="008080"/>
                <w:kern w:val="28"/>
                <w:sz w:val="24"/>
                <w:szCs w:val="28"/>
                <w:lang w:eastAsia="fr-FR"/>
              </w:rPr>
            </w:pPr>
            <w:r w:rsidRPr="00572C1F">
              <w:rPr>
                <w:rFonts w:ascii="Calibri" w:eastAsia="Times New Roman" w:hAnsi="Calibri" w:cs="Calibri"/>
                <w:color w:val="FFFFFF" w:themeColor="background1"/>
                <w:kern w:val="28"/>
                <w:sz w:val="24"/>
                <w:szCs w:val="28"/>
                <w:lang w:eastAsia="fr-FR"/>
              </w:rPr>
              <w:t>Connaissance, Protection, Gestion et Accompagnement des politiques publiques</w:t>
            </w:r>
          </w:p>
        </w:tc>
        <w:tc>
          <w:tcPr>
            <w:tcW w:w="4478" w:type="dxa"/>
            <w:shd w:val="clear" w:color="auto" w:fill="0070C0"/>
          </w:tcPr>
          <w:p w14:paraId="2B4C1950" w14:textId="59CEDEEE" w:rsidR="000474EB" w:rsidRPr="008319DA" w:rsidRDefault="00CB07D7" w:rsidP="006E4AE5">
            <w:pPr>
              <w:spacing w:before="120" w:after="120"/>
              <w:jc w:val="center"/>
              <w:rPr>
                <w:rFonts w:ascii="Calibri" w:eastAsia="Times New Roman" w:hAnsi="Calibri" w:cs="Calibri"/>
                <w:b/>
                <w:color w:val="008080"/>
                <w:kern w:val="28"/>
                <w:sz w:val="24"/>
                <w:szCs w:val="28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noProof/>
                <w:color w:val="008080"/>
                <w:kern w:val="28"/>
                <w:sz w:val="24"/>
                <w:szCs w:val="28"/>
                <w:lang w:eastAsia="fr-FR"/>
              </w:rPr>
              <w:drawing>
                <wp:inline distT="0" distB="0" distL="0" distR="0" wp14:anchorId="704B2534" wp14:editId="0DDF2671">
                  <wp:extent cx="2031558" cy="853440"/>
                  <wp:effectExtent l="0" t="0" r="6985" b="3810"/>
                  <wp:docPr id="125794222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7942228" name="Image 1257942228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0418" cy="857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A762B5" w14:textId="09E7CD5F" w:rsidR="000474EB" w:rsidRPr="00C106EB" w:rsidRDefault="00957311" w:rsidP="001F49E1">
      <w:pPr>
        <w:spacing w:after="0" w:line="240" w:lineRule="auto"/>
        <w:rPr>
          <w:rFonts w:ascii="Calibri" w:eastAsia="Times New Roman" w:hAnsi="Calibri" w:cs="Calibri"/>
          <w:color w:val="008080"/>
          <w:kern w:val="28"/>
          <w:sz w:val="18"/>
          <w:szCs w:val="28"/>
          <w:lang w:eastAsia="fr-FR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4FA95322" wp14:editId="7CDDED60">
            <wp:simplePos x="0" y="0"/>
            <wp:positionH relativeFrom="margin">
              <wp:posOffset>-38100</wp:posOffset>
            </wp:positionH>
            <wp:positionV relativeFrom="paragraph">
              <wp:posOffset>-914400</wp:posOffset>
            </wp:positionV>
            <wp:extent cx="2182726" cy="780415"/>
            <wp:effectExtent l="0" t="0" r="8255" b="63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726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15320" w:type="dxa"/>
        <w:jc w:val="center"/>
        <w:tblLook w:val="01E0" w:firstRow="1" w:lastRow="1" w:firstColumn="1" w:lastColumn="1" w:noHBand="0" w:noVBand="0"/>
      </w:tblPr>
      <w:tblGrid>
        <w:gridCol w:w="3722"/>
        <w:gridCol w:w="5796"/>
        <w:gridCol w:w="2434"/>
        <w:gridCol w:w="3368"/>
      </w:tblGrid>
      <w:tr w:rsidR="000474EB" w:rsidRPr="006A6A02" w14:paraId="07C1E3F8" w14:textId="77777777" w:rsidTr="006E4AE5">
        <w:trPr>
          <w:trHeight w:val="30"/>
          <w:jc w:val="center"/>
        </w:trPr>
        <w:tc>
          <w:tcPr>
            <w:tcW w:w="3722" w:type="dxa"/>
          </w:tcPr>
          <w:p w14:paraId="1A829E4F" w14:textId="3FC698CD" w:rsidR="000474EB" w:rsidRPr="001401D5" w:rsidRDefault="000474EB" w:rsidP="006E4AE5">
            <w:pPr>
              <w:tabs>
                <w:tab w:val="left" w:pos="2828"/>
              </w:tabs>
              <w:spacing w:before="20" w:after="2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  <w:r w:rsidRPr="00BF2BF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Descriptif du projet</w:t>
            </w:r>
            <w:r w:rsidR="0095032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 :</w:t>
            </w:r>
          </w:p>
        </w:tc>
        <w:tc>
          <w:tcPr>
            <w:tcW w:w="5796" w:type="dxa"/>
          </w:tcPr>
          <w:p w14:paraId="20000D8D" w14:textId="77777777" w:rsidR="000474EB" w:rsidRPr="001401D5" w:rsidRDefault="000474EB" w:rsidP="006E4AE5">
            <w:pPr>
              <w:tabs>
                <w:tab w:val="left" w:pos="2828"/>
              </w:tabs>
              <w:spacing w:after="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</w:p>
        </w:tc>
        <w:tc>
          <w:tcPr>
            <w:tcW w:w="2434" w:type="dxa"/>
          </w:tcPr>
          <w:p w14:paraId="3D148D53" w14:textId="01ECF04D" w:rsidR="000474EB" w:rsidRPr="001401D5" w:rsidRDefault="000474EB" w:rsidP="006E4AE5">
            <w:pPr>
              <w:tabs>
                <w:tab w:val="left" w:pos="2828"/>
              </w:tabs>
              <w:spacing w:after="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  <w:r w:rsidRPr="00BF2BF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Maître d’ouvrage</w:t>
            </w:r>
            <w:r w:rsidR="00C20101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 :</w:t>
            </w:r>
          </w:p>
        </w:tc>
        <w:tc>
          <w:tcPr>
            <w:tcW w:w="3368" w:type="dxa"/>
          </w:tcPr>
          <w:p w14:paraId="587E7E58" w14:textId="77777777" w:rsidR="000474EB" w:rsidRPr="006D2C3F" w:rsidRDefault="000474EB" w:rsidP="006E4AE5">
            <w:pPr>
              <w:tabs>
                <w:tab w:val="left" w:pos="2828"/>
              </w:tabs>
              <w:spacing w:before="20" w:after="20" w:line="240" w:lineRule="auto"/>
              <w:rPr>
                <w:rFonts w:ascii="Calibri" w:eastAsia="Times New Roman" w:hAnsi="Calibri" w:cs="Calibri"/>
                <w:b/>
                <w:color w:val="538135" w:themeColor="accent6" w:themeShade="BF"/>
                <w:kern w:val="28"/>
                <w:sz w:val="18"/>
                <w:szCs w:val="18"/>
                <w:lang w:eastAsia="fr-FR"/>
              </w:rPr>
            </w:pPr>
          </w:p>
        </w:tc>
      </w:tr>
      <w:tr w:rsidR="000474EB" w:rsidRPr="006A6A02" w14:paraId="084C76DF" w14:textId="77777777" w:rsidTr="006E4AE5">
        <w:trPr>
          <w:trHeight w:val="3365"/>
          <w:jc w:val="center"/>
        </w:trPr>
        <w:tc>
          <w:tcPr>
            <w:tcW w:w="9518" w:type="dxa"/>
            <w:gridSpan w:val="2"/>
          </w:tcPr>
          <w:p w14:paraId="2A33EF2F" w14:textId="3A79F974" w:rsidR="00C37B3C" w:rsidRPr="00DD0495" w:rsidRDefault="00C37B3C" w:rsidP="006E4AE5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</w:p>
          <w:p w14:paraId="0523D311" w14:textId="2C369BBF" w:rsidR="001F49E1" w:rsidRDefault="00957311" w:rsidP="00957311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</w:pPr>
            <w:r w:rsidRPr="0095032B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>Le CEN Normandie</w:t>
            </w:r>
            <w:r w:rsidR="00F05946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 a fait l’acquisition en 202</w:t>
            </w:r>
            <w:r w:rsidR="0049264E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>6</w:t>
            </w:r>
            <w:r w:rsidR="00F05946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 d’un ensemble de parcelles (25.07 ha) </w:t>
            </w:r>
            <w:r w:rsidR="0049264E" w:rsidRPr="0049264E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au </w:t>
            </w:r>
            <w:r w:rsidR="00EF041B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sein du PNR Normandie Maine </w:t>
            </w:r>
            <w:r w:rsidR="00F05946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sur les communes des Ventes de Bourse et du </w:t>
            </w:r>
            <w:proofErr w:type="spellStart"/>
            <w:r w:rsidR="00F05946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>Ménil-Broût</w:t>
            </w:r>
            <w:proofErr w:type="spellEnd"/>
            <w:r w:rsidR="0049264E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>.</w:t>
            </w:r>
            <w:r w:rsidR="0049264E">
              <w:t xml:space="preserve"> </w:t>
            </w:r>
            <w:r w:rsidR="0049264E" w:rsidRPr="0049264E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Ces prairies ciblent un habitat </w:t>
            </w:r>
            <w:r w:rsidR="0049264E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de </w:t>
            </w:r>
            <w:r w:rsidR="00B753EF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>p</w:t>
            </w:r>
            <w:r w:rsidR="0049264E" w:rsidRPr="0049264E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rairies </w:t>
            </w:r>
            <w:r w:rsidR="00EF041B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humides d’intérêt patrimonial </w:t>
            </w:r>
            <w:r w:rsidR="0049264E" w:rsidRPr="0049264E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>présent tout le long de cette vallée</w:t>
            </w:r>
            <w:r w:rsidR="0049264E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. Un Bail rural à clauses Environnementales fut signé avec une exploitante agricole sur place afin de maintenir une activité agricole cohérente avec les enjeux environnementaux du site. </w:t>
            </w:r>
          </w:p>
          <w:p w14:paraId="1AD8FA16" w14:textId="2099A2A9" w:rsidR="00957311" w:rsidRPr="0095032B" w:rsidRDefault="0049264E" w:rsidP="00957311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Cette nouvelle acquisition s’inscrit dans </w:t>
            </w:r>
            <w:r w:rsidR="001F49E1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la même logique de gestion que celle souhaitée sur les prairies de l’ancien moulin de </w:t>
            </w:r>
            <w:proofErr w:type="spellStart"/>
            <w:r w:rsidR="001F49E1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>Foligny</w:t>
            </w:r>
            <w:proofErr w:type="spellEnd"/>
            <w:r w:rsidR="001F49E1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, acquises en 2024 et sur lesquelles plusieurs actions de connaissances et d’animation territoriale furent amorcées lors de la programmation précédente. </w:t>
            </w:r>
          </w:p>
          <w:p w14:paraId="7CAAC62B" w14:textId="3FC298AE" w:rsidR="00957311" w:rsidRPr="001F49E1" w:rsidRDefault="00957311" w:rsidP="001F49E1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</w:pPr>
            <w:r w:rsidRPr="0095032B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>Sur les espaces dont la gestion lui est confié, le CEN Normandie rédige un document de gestion pluriannuel qui fixe les objectifs à atteindre et les moyens à mettre en œuvre pour y arriver. Le CEN Normandie propose la réalisation d</w:t>
            </w:r>
            <w:r w:rsidR="00C7284C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>’un plan</w:t>
            </w:r>
            <w:r w:rsidRPr="0095032B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 de gestion de prairies humides d’intérêt patrimoniale identifiées sur le territoire. </w:t>
            </w: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>Le</w:t>
            </w:r>
            <w:r w:rsidRPr="0095032B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 plan de gestion sera multisite et inclura au moins deux sites : </w:t>
            </w:r>
            <w:r w:rsidR="00C7284C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>l’</w:t>
            </w:r>
            <w:r w:rsidRPr="0095032B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Ancien moulin de </w:t>
            </w:r>
            <w:proofErr w:type="spellStart"/>
            <w:r w:rsidRPr="0095032B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>Foligny</w:t>
            </w:r>
            <w:proofErr w:type="spellEnd"/>
            <w:r w:rsidRPr="0095032B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 et la Vallée de la </w:t>
            </w:r>
            <w:proofErr w:type="spellStart"/>
            <w:r w:rsidRPr="0095032B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>Paillerotte</w:t>
            </w:r>
            <w:proofErr w:type="spellEnd"/>
            <w:r w:rsidRPr="0095032B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. En fonction des opportunités foncières certains sites pourront être inclus dans ce plan de gestion. </w:t>
            </w:r>
          </w:p>
          <w:p w14:paraId="2BFCD8DE" w14:textId="6F789CFE" w:rsidR="0095032B" w:rsidRPr="001F49E1" w:rsidRDefault="000474EB" w:rsidP="00C37B3C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b/>
                <w:color w:val="000000"/>
                <w:spacing w:val="6"/>
                <w:w w:val="90"/>
                <w:sz w:val="18"/>
                <w:szCs w:val="18"/>
                <w:u w:val="single"/>
              </w:rPr>
            </w:pPr>
            <w:r w:rsidRPr="0095032B">
              <w:rPr>
                <w:rFonts w:ascii="Arial" w:hAnsi="Arial" w:cs="Arial"/>
                <w:b/>
                <w:color w:val="000000"/>
                <w:spacing w:val="6"/>
                <w:w w:val="90"/>
                <w:sz w:val="18"/>
                <w:szCs w:val="18"/>
                <w:u w:val="single"/>
              </w:rPr>
              <w:t xml:space="preserve">OBJECTIF :  </w:t>
            </w:r>
          </w:p>
          <w:p w14:paraId="5DF788BD" w14:textId="43F5E3AE" w:rsidR="0095032B" w:rsidRPr="0095032B" w:rsidRDefault="00957311" w:rsidP="0095032B">
            <w:pPr>
              <w:suppressAutoHyphens/>
              <w:autoSpaceDE w:val="0"/>
              <w:autoSpaceDN w:val="0"/>
              <w:adjustRightInd w:val="0"/>
              <w:spacing w:line="288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>Rédaction d’un plan</w:t>
            </w:r>
            <w:r w:rsidR="0095032B" w:rsidRPr="0095032B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 de gestion</w:t>
            </w: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 </w:t>
            </w:r>
            <w:r w:rsidR="00F05946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en vue d’une classification en Zone de protection forte des deux sites, le plan de gestion </w:t>
            </w:r>
            <w:r w:rsidR="00F05946" w:rsidRPr="0095032B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>suiv</w:t>
            </w:r>
            <w:r w:rsidR="00F05946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ra </w:t>
            </w:r>
            <w:r w:rsidR="00F05946" w:rsidRPr="0095032B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>la méthodologie du CT88</w:t>
            </w:r>
            <w:r w:rsidR="00F05946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 : </w:t>
            </w:r>
          </w:p>
          <w:p w14:paraId="04C774E2" w14:textId="77777777" w:rsidR="001F49E1" w:rsidRDefault="0095032B" w:rsidP="001F49E1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- </w:t>
            </w:r>
            <w:r w:rsidRPr="0095032B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>Etat des lieux (diagnostique socio-économique et écologique, cartographie des habitats)</w:t>
            </w:r>
          </w:p>
          <w:p w14:paraId="77206FC8" w14:textId="031EC7E2" w:rsidR="0095032B" w:rsidRDefault="001F49E1" w:rsidP="001F49E1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- </w:t>
            </w:r>
            <w:r w:rsidR="0095032B" w:rsidRPr="0095032B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>Enjeux</w:t>
            </w:r>
          </w:p>
          <w:p w14:paraId="261D5137" w14:textId="4732101D" w:rsidR="00F05946" w:rsidRDefault="0095032B" w:rsidP="001F49E1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- </w:t>
            </w:r>
            <w:r w:rsidRPr="0095032B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>Objectifs à long terme</w:t>
            </w:r>
            <w:r w:rsidR="00957311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 </w:t>
            </w:r>
          </w:p>
          <w:p w14:paraId="002178F7" w14:textId="3D606D28" w:rsidR="0095032B" w:rsidRDefault="00F05946" w:rsidP="001F49E1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- Objectifs </w:t>
            </w:r>
            <w:r w:rsidRPr="0095032B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>opérationnels</w:t>
            </w:r>
            <w:r w:rsidR="0095032B" w:rsidRPr="0095032B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 et programme d’actions</w:t>
            </w:r>
          </w:p>
          <w:p w14:paraId="79779216" w14:textId="77777777" w:rsidR="00C37B3C" w:rsidRDefault="0095032B" w:rsidP="001F49E1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- </w:t>
            </w:r>
            <w:r w:rsidRPr="0095032B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>Evaluation – résultats de la gestion</w:t>
            </w:r>
          </w:p>
          <w:p w14:paraId="467A6C98" w14:textId="7F40F157" w:rsidR="001F49E1" w:rsidRPr="001F49E1" w:rsidRDefault="001F49E1" w:rsidP="001F49E1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52"/>
              <w:jc w:val="both"/>
              <w:textAlignment w:val="center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</w:pPr>
          </w:p>
        </w:tc>
        <w:tc>
          <w:tcPr>
            <w:tcW w:w="5802" w:type="dxa"/>
            <w:gridSpan w:val="2"/>
          </w:tcPr>
          <w:p w14:paraId="61A4D38A" w14:textId="77777777" w:rsidR="000474EB" w:rsidRPr="00F75A08" w:rsidRDefault="000474EB" w:rsidP="006E4AE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kern w:val="28"/>
                <w:sz w:val="8"/>
                <w:szCs w:val="18"/>
                <w:lang w:eastAsia="fr-FR"/>
              </w:rPr>
            </w:pPr>
          </w:p>
          <w:p w14:paraId="0B544A8D" w14:textId="5FC90B50" w:rsidR="000474EB" w:rsidRPr="0095032B" w:rsidRDefault="0095032B" w:rsidP="0095032B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 w:rsidRPr="0095032B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Conservatoire d’espaces naturels de Normandie</w:t>
            </w:r>
          </w:p>
          <w:p w14:paraId="3BBCA88A" w14:textId="1F613F4D" w:rsidR="000474EB" w:rsidRPr="0095032B" w:rsidRDefault="000474EB" w:rsidP="0095032B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 w:rsidRPr="0095032B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Représentant légal</w:t>
            </w:r>
            <w:r w:rsidR="0095032B" w:rsidRPr="0095032B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 : Lucia GIACOBBI (présidente)</w:t>
            </w:r>
          </w:p>
          <w:p w14:paraId="4F9A7B24" w14:textId="2EAC3A32" w:rsidR="000474EB" w:rsidRPr="0095032B" w:rsidRDefault="000474EB" w:rsidP="0095032B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  <w:r w:rsidRPr="0095032B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Représentant dossier :</w:t>
            </w:r>
            <w:r w:rsidR="0095032B" w:rsidRPr="0095032B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 Théo JEAN-FRANCOIS</w:t>
            </w:r>
            <w:r w:rsidRPr="0095032B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 xml:space="preserve"> (</w:t>
            </w:r>
            <w:r w:rsidR="0095032B" w:rsidRPr="0095032B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chargé de mission</w:t>
            </w:r>
            <w:r w:rsidR="00B753EF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s</w:t>
            </w:r>
            <w:r w:rsidRPr="0095032B"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  <w:t>)</w:t>
            </w:r>
          </w:p>
          <w:p w14:paraId="7472F914" w14:textId="77777777" w:rsidR="000474EB" w:rsidRPr="0095032B" w:rsidRDefault="000474EB" w:rsidP="0095032B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eastAsia="fr-FR"/>
              </w:rPr>
            </w:pPr>
          </w:p>
          <w:p w14:paraId="79CA6EC5" w14:textId="1B55463B" w:rsidR="000474EB" w:rsidRPr="00CB07D7" w:rsidRDefault="000474EB" w:rsidP="0095032B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</w:pPr>
            <w:proofErr w:type="gramStart"/>
            <w:r w:rsidRPr="00CB07D7"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  <w:t>e-mail :</w:t>
            </w:r>
            <w:proofErr w:type="gramEnd"/>
            <w:r w:rsidRPr="00CB07D7"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  <w:t xml:space="preserve"> </w:t>
            </w:r>
            <w:r w:rsidR="0095032B" w:rsidRPr="00CB07D7">
              <w:rPr>
                <w:rFonts w:ascii="Arial" w:eastAsia="Times New Roman" w:hAnsi="Arial" w:cs="Arial"/>
                <w:kern w:val="28"/>
                <w:sz w:val="18"/>
                <w:szCs w:val="18"/>
                <w:lang w:val="it-IT" w:eastAsia="fr-FR"/>
              </w:rPr>
              <w:t>t.jean-francois@cen-normandie.fr</w:t>
            </w:r>
          </w:p>
          <w:p w14:paraId="66087B2B" w14:textId="3642B5E1" w:rsidR="000474EB" w:rsidRPr="0095032B" w:rsidRDefault="000474EB" w:rsidP="0095032B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95032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Tel</w:t>
            </w:r>
            <w:r w:rsidR="0095032B" w:rsidRPr="0095032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 : 06.27.43.80.73</w:t>
            </w:r>
          </w:p>
          <w:p w14:paraId="4CEE20ED" w14:textId="77777777" w:rsidR="000474EB" w:rsidRDefault="000474EB" w:rsidP="0095032B">
            <w:pPr>
              <w:spacing w:after="0" w:line="240" w:lineRule="auto"/>
              <w:ind w:right="204"/>
              <w:rPr>
                <w:rFonts w:ascii="Arial" w:hAnsi="Arial" w:cs="Arial"/>
                <w:sz w:val="18"/>
                <w:szCs w:val="18"/>
              </w:rPr>
            </w:pPr>
            <w:r w:rsidRPr="0095032B">
              <w:rPr>
                <w:rFonts w:ascii="Arial" w:hAnsi="Arial" w:cs="Arial"/>
                <w:sz w:val="18"/>
                <w:szCs w:val="18"/>
              </w:rPr>
              <w:t xml:space="preserve">Adresse : </w:t>
            </w:r>
            <w:r w:rsidR="0095032B" w:rsidRPr="0095032B">
              <w:rPr>
                <w:rFonts w:ascii="Arial" w:hAnsi="Arial" w:cs="Arial"/>
                <w:sz w:val="18"/>
                <w:szCs w:val="18"/>
              </w:rPr>
              <w:t xml:space="preserve">320 </w:t>
            </w:r>
            <w:proofErr w:type="gramStart"/>
            <w:r w:rsidR="0095032B" w:rsidRPr="0095032B">
              <w:rPr>
                <w:rFonts w:ascii="Arial" w:hAnsi="Arial" w:cs="Arial"/>
                <w:sz w:val="18"/>
                <w:szCs w:val="18"/>
              </w:rPr>
              <w:t>quartier</w:t>
            </w:r>
            <w:proofErr w:type="gramEnd"/>
            <w:r w:rsidR="0095032B" w:rsidRPr="0095032B">
              <w:rPr>
                <w:rFonts w:ascii="Arial" w:hAnsi="Arial" w:cs="Arial"/>
                <w:sz w:val="18"/>
                <w:szCs w:val="18"/>
              </w:rPr>
              <w:t xml:space="preserve"> du Val – 14200 Hérouville Saint-Clair</w:t>
            </w:r>
          </w:p>
          <w:p w14:paraId="40D0F336" w14:textId="77777777" w:rsidR="001F49E1" w:rsidRDefault="001F49E1" w:rsidP="0095032B">
            <w:pPr>
              <w:spacing w:after="0" w:line="240" w:lineRule="auto"/>
              <w:ind w:right="204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</w:p>
          <w:p w14:paraId="6CB304E4" w14:textId="77777777" w:rsidR="001F49E1" w:rsidRDefault="001F49E1" w:rsidP="0095032B">
            <w:pPr>
              <w:spacing w:after="0" w:line="240" w:lineRule="auto"/>
              <w:ind w:right="204"/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</w:pPr>
            <w:r w:rsidRPr="00BF6FD9">
              <w:rPr>
                <w:rFonts w:ascii="Arial" w:eastAsia="Times New Roman" w:hAnsi="Arial" w:cs="Arial"/>
                <w:b/>
                <w:bCs/>
                <w:iCs/>
                <w:color w:val="000000"/>
                <w:kern w:val="28"/>
                <w:sz w:val="20"/>
                <w:szCs w:val="20"/>
                <w:u w:val="single"/>
                <w:lang w:eastAsia="fr-FR"/>
              </w:rPr>
              <w:t>LIEU de l’action</w:t>
            </w: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20"/>
                <w:szCs w:val="20"/>
                <w:lang w:eastAsia="fr-FR"/>
              </w:rPr>
              <w:t xml:space="preserve"> : </w:t>
            </w:r>
            <w:proofErr w:type="spellStart"/>
            <w:r w:rsidRPr="001F49E1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>Ménil-Broût</w:t>
            </w:r>
            <w:proofErr w:type="spellEnd"/>
            <w:r w:rsidRPr="001F49E1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>,</w:t>
            </w:r>
            <w:r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 xml:space="preserve"> </w:t>
            </w:r>
            <w:r w:rsidRPr="001F49E1">
              <w:rPr>
                <w:rFonts w:ascii="Arial" w:eastAsia="Times New Roman" w:hAnsi="Arial" w:cs="Arial"/>
                <w:bCs/>
                <w:iCs/>
                <w:color w:val="000000"/>
                <w:kern w:val="28"/>
                <w:sz w:val="18"/>
                <w:szCs w:val="20"/>
                <w:lang w:eastAsia="fr-FR"/>
              </w:rPr>
              <w:t>Les Ventes de Bourse, Champeaux sur Sarthe</w:t>
            </w:r>
          </w:p>
          <w:p w14:paraId="79992D23" w14:textId="77777777" w:rsidR="00C20101" w:rsidRDefault="00C20101" w:rsidP="0095032B">
            <w:pPr>
              <w:spacing w:after="0" w:line="240" w:lineRule="auto"/>
              <w:ind w:right="204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</w:p>
          <w:p w14:paraId="448B5085" w14:textId="79CB7191" w:rsidR="00C20101" w:rsidRDefault="00C20101" w:rsidP="00C20101">
            <w:pPr>
              <w:spacing w:after="0"/>
              <w:rPr>
                <w:rFonts w:eastAsia="Times New Roman" w:cstheme="minorHAnsi"/>
                <w:b/>
                <w:color w:val="0070C0"/>
                <w:kern w:val="28"/>
                <w:sz w:val="18"/>
                <w:szCs w:val="18"/>
                <w:lang w:eastAsia="fr-FR"/>
              </w:rPr>
            </w:pPr>
            <w:r w:rsidRPr="00C20101">
              <w:rPr>
                <w:rFonts w:eastAsia="Times New Roman" w:cstheme="minorHAnsi"/>
                <w:b/>
                <w:color w:val="0070C0"/>
                <w:kern w:val="28"/>
                <w:sz w:val="18"/>
                <w:szCs w:val="18"/>
                <w:lang w:eastAsia="fr-FR"/>
              </w:rPr>
              <w:t xml:space="preserve">Indicateurs de suivi : </w:t>
            </w:r>
          </w:p>
          <w:p w14:paraId="0CD0BF58" w14:textId="77777777" w:rsidR="00C20101" w:rsidRPr="00C20101" w:rsidRDefault="00C20101" w:rsidP="00C20101">
            <w:pPr>
              <w:spacing w:after="0"/>
              <w:rPr>
                <w:rFonts w:eastAsia="Times New Roman" w:cstheme="minorHAnsi"/>
                <w:b/>
                <w:color w:val="0070C0"/>
                <w:kern w:val="28"/>
                <w:sz w:val="18"/>
                <w:szCs w:val="18"/>
                <w:lang w:eastAsia="fr-FR"/>
              </w:rPr>
            </w:pPr>
          </w:p>
          <w:p w14:paraId="046588DC" w14:textId="7AC722B4" w:rsidR="00C20101" w:rsidRPr="00C20101" w:rsidRDefault="00C20101" w:rsidP="00C20101">
            <w:pPr>
              <w:spacing w:after="0"/>
              <w:rPr>
                <w:rFonts w:ascii="Arial" w:eastAsia="Times New Roman" w:hAnsi="Arial" w:cs="Arial"/>
                <w:b/>
                <w:kern w:val="28"/>
                <w:sz w:val="18"/>
                <w:szCs w:val="18"/>
                <w:lang w:eastAsia="fr-FR"/>
              </w:rPr>
            </w:pPr>
            <w:r w:rsidRPr="00C20101">
              <w:rPr>
                <w:rFonts w:ascii="Arial" w:eastAsia="Times New Roman" w:hAnsi="Arial" w:cs="Arial"/>
                <w:bCs/>
                <w:kern w:val="28"/>
                <w:sz w:val="18"/>
                <w:szCs w:val="18"/>
                <w:lang w:eastAsia="fr-FR"/>
              </w:rPr>
              <w:t>Indicateur(s) d’action : réalisation du plan de gestion et mise en place des premières actions</w:t>
            </w:r>
          </w:p>
          <w:p w14:paraId="74A8BC4B" w14:textId="2EA23ABD" w:rsidR="00C20101" w:rsidRPr="00631444" w:rsidRDefault="00C20101" w:rsidP="0095032B">
            <w:pPr>
              <w:spacing w:after="0" w:line="240" w:lineRule="auto"/>
              <w:ind w:right="204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</w:p>
        </w:tc>
      </w:tr>
    </w:tbl>
    <w:p w14:paraId="7878F298" w14:textId="43513050" w:rsidR="000474EB" w:rsidRDefault="000474EB" w:rsidP="000474EB">
      <w:pPr>
        <w:rPr>
          <w:b/>
          <w:bCs/>
          <w:color w:val="0070C0"/>
          <w:sz w:val="18"/>
          <w:szCs w:val="18"/>
        </w:rPr>
      </w:pPr>
      <w:r w:rsidRPr="00C63E3B">
        <w:rPr>
          <w:b/>
          <w:bCs/>
          <w:color w:val="0070C0"/>
          <w:sz w:val="18"/>
          <w:szCs w:val="18"/>
        </w:rPr>
        <w:t>Détail financier et plan de financement prévisionnel</w:t>
      </w:r>
      <w:r w:rsidR="00C20101">
        <w:rPr>
          <w:b/>
          <w:bCs/>
          <w:color w:val="0070C0"/>
          <w:sz w:val="18"/>
          <w:szCs w:val="18"/>
        </w:rPr>
        <w:t> :</w:t>
      </w:r>
    </w:p>
    <w:tbl>
      <w:tblPr>
        <w:tblStyle w:val="Grilledutableau"/>
        <w:tblW w:w="15388" w:type="dxa"/>
        <w:tblLook w:val="04A0" w:firstRow="1" w:lastRow="0" w:firstColumn="1" w:lastColumn="0" w:noHBand="0" w:noVBand="1"/>
      </w:tblPr>
      <w:tblGrid>
        <w:gridCol w:w="4815"/>
        <w:gridCol w:w="1134"/>
        <w:gridCol w:w="1134"/>
        <w:gridCol w:w="1008"/>
        <w:gridCol w:w="1133"/>
        <w:gridCol w:w="565"/>
        <w:gridCol w:w="1546"/>
        <w:gridCol w:w="1989"/>
        <w:gridCol w:w="848"/>
        <w:gridCol w:w="1216"/>
      </w:tblGrid>
      <w:tr w:rsidR="000474EB" w14:paraId="116433A6" w14:textId="77777777" w:rsidTr="00505CC5">
        <w:tc>
          <w:tcPr>
            <w:tcW w:w="48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2FFAA27" w14:textId="77777777" w:rsidR="000474EB" w:rsidRDefault="000474EB" w:rsidP="006E4AE5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sz w:val="16"/>
                <w:szCs w:val="16"/>
              </w:rPr>
              <w:t>Opération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2F7A9A" w14:textId="16673B87" w:rsidR="000474EB" w:rsidRDefault="00A77FCF" w:rsidP="006E4AE5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7F3704" w14:textId="0A63081F" w:rsidR="000474EB" w:rsidRDefault="00A77FCF" w:rsidP="006E4AE5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2028</w:t>
            </w:r>
          </w:p>
        </w:tc>
        <w:tc>
          <w:tcPr>
            <w:tcW w:w="10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06E82D3" w14:textId="5DB881C3" w:rsidR="000474EB" w:rsidRDefault="00A77FCF" w:rsidP="006E4AE5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2029</w:t>
            </w:r>
          </w:p>
        </w:tc>
        <w:tc>
          <w:tcPr>
            <w:tcW w:w="1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A9DA18F" w14:textId="77777777" w:rsidR="000474EB" w:rsidRDefault="000474EB" w:rsidP="006E4AE5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Total (TTC)</w:t>
            </w:r>
          </w:p>
        </w:tc>
        <w:tc>
          <w:tcPr>
            <w:tcW w:w="56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C4BBAAD" w14:textId="77777777" w:rsidR="000474EB" w:rsidRDefault="000474EB" w:rsidP="006E4AE5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5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0453C84" w14:textId="77777777" w:rsidR="000474EB" w:rsidRDefault="000474EB" w:rsidP="006E4AE5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F85CC0">
              <w:rPr>
                <w:rFonts w:cstheme="minorHAnsi"/>
                <w:bCs/>
                <w:sz w:val="18"/>
                <w:szCs w:val="18"/>
              </w:rPr>
              <w:t>Financeurs</w:t>
            </w:r>
          </w:p>
        </w:tc>
        <w:tc>
          <w:tcPr>
            <w:tcW w:w="19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B2F5A3D" w14:textId="5C061051" w:rsidR="000474EB" w:rsidRPr="00B5472B" w:rsidRDefault="000474EB" w:rsidP="006E4AE5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Montant éligible</w:t>
            </w:r>
            <w:r w:rsidR="00E25A91">
              <w:rPr>
                <w:rFonts w:cstheme="minorHAnsi"/>
                <w:bCs/>
                <w:sz w:val="18"/>
                <w:szCs w:val="18"/>
              </w:rPr>
              <w:t xml:space="preserve"> AELB</w:t>
            </w:r>
          </w:p>
        </w:tc>
        <w:tc>
          <w:tcPr>
            <w:tcW w:w="8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A5982D" w14:textId="77777777" w:rsidR="000474EB" w:rsidRDefault="000474EB" w:rsidP="006E4AE5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B5472B">
              <w:rPr>
                <w:rFonts w:cstheme="minorHAnsi"/>
                <w:bCs/>
                <w:sz w:val="18"/>
                <w:szCs w:val="18"/>
              </w:rPr>
              <w:t>Taux</w:t>
            </w:r>
          </w:p>
        </w:tc>
        <w:tc>
          <w:tcPr>
            <w:tcW w:w="121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5CBAACD" w14:textId="77777777" w:rsidR="000474EB" w:rsidRDefault="000474EB" w:rsidP="006E4AE5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B5472B">
              <w:rPr>
                <w:rFonts w:cstheme="minorHAnsi"/>
                <w:bCs/>
                <w:sz w:val="18"/>
                <w:szCs w:val="18"/>
              </w:rPr>
              <w:t>Montant</w:t>
            </w:r>
          </w:p>
        </w:tc>
      </w:tr>
      <w:tr w:rsidR="00A77FCF" w14:paraId="7EF9B1C6" w14:textId="77777777" w:rsidTr="00505CC5">
        <w:tc>
          <w:tcPr>
            <w:tcW w:w="48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4C1E221F" w14:textId="51ACC51D" w:rsidR="00A77FCF" w:rsidRPr="00505CC5" w:rsidRDefault="00EA2070" w:rsidP="00EA2070">
            <w:pPr>
              <w:rPr>
                <w:rFonts w:ascii="Arial" w:hAnsi="Arial" w:cs="Arial"/>
                <w:bCs/>
                <w:sz w:val="14"/>
                <w:szCs w:val="18"/>
              </w:rPr>
            </w:pPr>
            <w:r w:rsidRPr="00505CC5">
              <w:rPr>
                <w:rFonts w:ascii="Arial" w:hAnsi="Arial" w:cs="Arial"/>
                <w:bCs/>
                <w:sz w:val="14"/>
                <w:szCs w:val="18"/>
              </w:rPr>
              <w:t>Création d’un Plan de gestion (état des lieux, cartographie et rédaction)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B0FEFA8" w14:textId="434473A1" w:rsidR="00A77FCF" w:rsidRPr="00EA2070" w:rsidRDefault="00EA2070" w:rsidP="00C37B3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1</w:t>
            </w:r>
            <w:r w:rsidR="007028C7">
              <w:rPr>
                <w:rFonts w:ascii="Calibri" w:hAnsi="Calibri" w:cs="Calibri"/>
                <w:kern w:val="24"/>
                <w:sz w:val="18"/>
                <w:szCs w:val="18"/>
              </w:rPr>
              <w:t>5 560,71</w:t>
            </w:r>
            <w:r>
              <w:rPr>
                <w:rFonts w:ascii="Calibri" w:hAnsi="Calibri" w:cs="Calibri"/>
                <w:kern w:val="24"/>
                <w:sz w:val="18"/>
                <w:szCs w:val="18"/>
              </w:rPr>
              <w:t xml:space="preserve"> </w:t>
            </w:r>
            <w:r w:rsidR="00A77FCF" w:rsidRPr="00EA2070">
              <w:rPr>
                <w:rFonts w:ascii="Calibri" w:hAnsi="Calibri" w:cs="Calibri"/>
                <w:kern w:val="24"/>
                <w:sz w:val="18"/>
                <w:szCs w:val="18"/>
              </w:rPr>
              <w:t>€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D69C530" w14:textId="5DFC15FE" w:rsidR="00A77FCF" w:rsidRPr="00EA2070" w:rsidRDefault="007028C7" w:rsidP="00C37B3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13 634,59</w:t>
            </w:r>
            <w:r w:rsidR="00A77FCF" w:rsidRPr="00EA2070">
              <w:rPr>
                <w:rFonts w:ascii="Calibri" w:hAnsi="Calibri" w:cs="Calibri"/>
                <w:kern w:val="24"/>
                <w:sz w:val="18"/>
                <w:szCs w:val="18"/>
              </w:rPr>
              <w:t xml:space="preserve"> €</w:t>
            </w:r>
          </w:p>
        </w:tc>
        <w:tc>
          <w:tcPr>
            <w:tcW w:w="10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DBEB562" w14:textId="3C197DC4" w:rsidR="00A77FCF" w:rsidRPr="00EA2070" w:rsidRDefault="00C20101" w:rsidP="00C37B3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0</w:t>
            </w:r>
            <w:r w:rsidR="00A77FCF" w:rsidRPr="00EA2070">
              <w:rPr>
                <w:rFonts w:ascii="Calibri" w:hAnsi="Calibri" w:cs="Calibri"/>
                <w:kern w:val="24"/>
                <w:sz w:val="18"/>
                <w:szCs w:val="18"/>
              </w:rPr>
              <w:t xml:space="preserve"> €</w:t>
            </w:r>
          </w:p>
        </w:tc>
        <w:tc>
          <w:tcPr>
            <w:tcW w:w="1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6841164A" w14:textId="160E7AC5" w:rsidR="00A77FCF" w:rsidRDefault="007028C7" w:rsidP="00C37B3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29 195,3</w:t>
            </w:r>
            <w:r w:rsidR="00C20101"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 xml:space="preserve"> </w:t>
            </w:r>
            <w:r w:rsidR="00A77FCF" w:rsidRPr="00545D66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€</w:t>
            </w:r>
          </w:p>
        </w:tc>
        <w:tc>
          <w:tcPr>
            <w:tcW w:w="56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400FCBC" w14:textId="77777777" w:rsidR="00A77FCF" w:rsidRDefault="00A77FCF" w:rsidP="00C37B3C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5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bottom"/>
          </w:tcPr>
          <w:p w14:paraId="54EC88B2" w14:textId="77777777" w:rsidR="00A77FCF" w:rsidRDefault="00A77FCF" w:rsidP="00C37B3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AELB</w:t>
            </w:r>
          </w:p>
        </w:tc>
        <w:tc>
          <w:tcPr>
            <w:tcW w:w="1989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144EAAF" w14:textId="14023ED4" w:rsidR="00A77FCF" w:rsidRPr="00EC5130" w:rsidRDefault="00E25A91" w:rsidP="00C37B3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36 </w:t>
            </w:r>
            <w:r w:rsidR="00473699">
              <w:rPr>
                <w:rFonts w:cstheme="minorHAnsi"/>
                <w:color w:val="FFFFFF" w:themeColor="background1"/>
                <w:sz w:val="18"/>
                <w:szCs w:val="18"/>
              </w:rPr>
              <w:t>519</w:t>
            </w:r>
            <w:r>
              <w:rPr>
                <w:rFonts w:cstheme="minorHAnsi"/>
                <w:color w:val="FFFFFF" w:themeColor="background1"/>
                <w:sz w:val="18"/>
                <w:szCs w:val="18"/>
              </w:rPr>
              <w:t>,</w:t>
            </w:r>
            <w:r w:rsidR="00473699">
              <w:rPr>
                <w:rFonts w:cstheme="minorHAnsi"/>
                <w:color w:val="FFFFFF" w:themeColor="background1"/>
                <w:sz w:val="18"/>
                <w:szCs w:val="18"/>
              </w:rPr>
              <w:t>15</w:t>
            </w:r>
            <w:r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€</w:t>
            </w:r>
          </w:p>
        </w:tc>
        <w:tc>
          <w:tcPr>
            <w:tcW w:w="8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BEC0322" w14:textId="2AA4D3D7" w:rsidR="00A77FCF" w:rsidRDefault="0095032B" w:rsidP="00C37B3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50</w:t>
            </w:r>
            <w:r w:rsidR="00A77FCF"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%</w:t>
            </w:r>
          </w:p>
        </w:tc>
        <w:tc>
          <w:tcPr>
            <w:tcW w:w="121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840F4BC" w14:textId="763218AF" w:rsidR="00A77FCF" w:rsidRDefault="00E25A91" w:rsidP="00C37B3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1</w:t>
            </w:r>
            <w:r w:rsidR="00473699">
              <w:rPr>
                <w:rFonts w:cstheme="minorHAnsi"/>
                <w:color w:val="FFFFFF" w:themeColor="background1"/>
                <w:sz w:val="18"/>
                <w:szCs w:val="18"/>
              </w:rPr>
              <w:t>8 259,58</w:t>
            </w:r>
            <w:r w:rsidR="00C55565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="00A77FCF" w:rsidRPr="00EC5130">
              <w:rPr>
                <w:rFonts w:cstheme="minorHAnsi"/>
                <w:color w:val="FFFFFF" w:themeColor="background1"/>
                <w:sz w:val="18"/>
                <w:szCs w:val="18"/>
              </w:rPr>
              <w:t>€</w:t>
            </w:r>
          </w:p>
        </w:tc>
      </w:tr>
      <w:tr w:rsidR="00A77FCF" w14:paraId="3C4513EF" w14:textId="77777777" w:rsidTr="00505CC5">
        <w:tc>
          <w:tcPr>
            <w:tcW w:w="48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32386E66" w14:textId="5BC0B683" w:rsidR="00A77FCF" w:rsidRPr="00505CC5" w:rsidRDefault="00EA2070" w:rsidP="00EA2070">
            <w:pPr>
              <w:rPr>
                <w:rFonts w:ascii="Arial" w:hAnsi="Arial" w:cs="Arial"/>
                <w:bCs/>
                <w:sz w:val="14"/>
                <w:szCs w:val="18"/>
              </w:rPr>
            </w:pPr>
            <w:r w:rsidRPr="00505CC5">
              <w:rPr>
                <w:rFonts w:ascii="Arial" w:hAnsi="Arial" w:cs="Arial"/>
                <w:bCs/>
                <w:sz w:val="14"/>
                <w:szCs w:val="18"/>
              </w:rPr>
              <w:t xml:space="preserve">Réunion et échanges autour du site de l’ancien moulin de </w:t>
            </w:r>
            <w:proofErr w:type="spellStart"/>
            <w:r w:rsidRPr="00505CC5">
              <w:rPr>
                <w:rFonts w:ascii="Arial" w:hAnsi="Arial" w:cs="Arial"/>
                <w:bCs/>
                <w:sz w:val="14"/>
                <w:szCs w:val="18"/>
              </w:rPr>
              <w:t>Foligny</w:t>
            </w:r>
            <w:proofErr w:type="spellEnd"/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9F0178C" w14:textId="541CB808" w:rsidR="00A77FCF" w:rsidRPr="00EA2070" w:rsidRDefault="007028C7" w:rsidP="00A77FCF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3 452,20</w:t>
            </w:r>
            <w:r w:rsidR="00A77FCF" w:rsidRPr="00EA2070">
              <w:rPr>
                <w:rFonts w:ascii="Calibri" w:hAnsi="Calibri" w:cs="Calibri"/>
                <w:kern w:val="24"/>
                <w:sz w:val="18"/>
                <w:szCs w:val="18"/>
              </w:rPr>
              <w:t xml:space="preserve"> €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AC41D31" w14:textId="0B5B0DAD" w:rsidR="00A77FCF" w:rsidRPr="00EA2070" w:rsidRDefault="00EA2070" w:rsidP="00A77FCF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1</w:t>
            </w:r>
            <w:r w:rsidR="007028C7">
              <w:rPr>
                <w:rFonts w:ascii="Calibri" w:hAnsi="Calibri" w:cs="Calibri"/>
                <w:kern w:val="24"/>
                <w:sz w:val="18"/>
                <w:szCs w:val="18"/>
              </w:rPr>
              <w:t> 468,35</w:t>
            </w:r>
            <w:r w:rsidRPr="00EA2070">
              <w:rPr>
                <w:rFonts w:ascii="Calibri" w:hAnsi="Calibri" w:cs="Calibri"/>
                <w:kern w:val="24"/>
                <w:sz w:val="18"/>
                <w:szCs w:val="18"/>
              </w:rPr>
              <w:t xml:space="preserve"> </w:t>
            </w:r>
            <w:r w:rsidR="00A77FCF" w:rsidRPr="00EA2070">
              <w:rPr>
                <w:rFonts w:ascii="Calibri" w:hAnsi="Calibri" w:cs="Calibri"/>
                <w:kern w:val="24"/>
                <w:sz w:val="18"/>
                <w:szCs w:val="18"/>
              </w:rPr>
              <w:t>€</w:t>
            </w:r>
          </w:p>
        </w:tc>
        <w:tc>
          <w:tcPr>
            <w:tcW w:w="10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0A0B7A4" w14:textId="615D01AD" w:rsidR="00A77FCF" w:rsidRPr="00EA2070" w:rsidRDefault="00C20101" w:rsidP="00A77FCF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0</w:t>
            </w:r>
            <w:r w:rsidR="00A77FCF" w:rsidRPr="00EA2070">
              <w:rPr>
                <w:rFonts w:ascii="Calibri" w:hAnsi="Calibri" w:cs="Calibri"/>
                <w:kern w:val="24"/>
                <w:sz w:val="18"/>
                <w:szCs w:val="18"/>
              </w:rPr>
              <w:t xml:space="preserve"> €</w:t>
            </w:r>
          </w:p>
        </w:tc>
        <w:tc>
          <w:tcPr>
            <w:tcW w:w="1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10B1FC6D" w14:textId="5EFB499F" w:rsidR="00A77FCF" w:rsidRPr="00545D66" w:rsidRDefault="007028C7" w:rsidP="00A77FCF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4 920,55</w:t>
            </w:r>
            <w:r w:rsidR="00A77FCF" w:rsidRPr="00545D66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56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72DA004" w14:textId="77777777" w:rsidR="00A77FCF" w:rsidRDefault="00A77FCF" w:rsidP="00A77FCF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5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bottom"/>
          </w:tcPr>
          <w:p w14:paraId="0A0B3F56" w14:textId="77777777" w:rsidR="00A77FCF" w:rsidRDefault="00A77FCF" w:rsidP="00A77FCF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Eventuel autre financeur</w:t>
            </w:r>
          </w:p>
          <w:p w14:paraId="4C6078B1" w14:textId="55997EE6" w:rsidR="00C55565" w:rsidRPr="00EC5130" w:rsidRDefault="00C55565" w:rsidP="00A77FCF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Fond Vert</w:t>
            </w:r>
          </w:p>
        </w:tc>
        <w:tc>
          <w:tcPr>
            <w:tcW w:w="1989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2C0303D5" w14:textId="77777777" w:rsidR="00A77FCF" w:rsidRDefault="00A77FCF" w:rsidP="00A77FCF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0AB6BA94" w14:textId="767AAC27" w:rsidR="00A77FCF" w:rsidRDefault="00C20101" w:rsidP="00A77FCF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 xml:space="preserve">50 </w:t>
            </w:r>
            <w:r w:rsidR="00A77FCF" w:rsidRPr="00CF4EEE">
              <w:rPr>
                <w:rFonts w:cstheme="minorHAnsi"/>
                <w:color w:val="FFFFFF" w:themeColor="background1"/>
                <w:sz w:val="18"/>
                <w:szCs w:val="18"/>
              </w:rPr>
              <w:t>%</w:t>
            </w:r>
          </w:p>
        </w:tc>
        <w:tc>
          <w:tcPr>
            <w:tcW w:w="121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F207C16" w14:textId="13E0CA73" w:rsidR="00A77FCF" w:rsidRDefault="00A77FCF" w:rsidP="00A77FCF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</w:tr>
      <w:tr w:rsidR="00A77FCF" w14:paraId="052CB9C6" w14:textId="77777777" w:rsidTr="00505CC5">
        <w:tc>
          <w:tcPr>
            <w:tcW w:w="48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4B8A2AE5" w14:textId="7492D42A" w:rsidR="00C7284C" w:rsidRPr="00505CC5" w:rsidRDefault="00EA2070" w:rsidP="00C7284C">
            <w:pPr>
              <w:rPr>
                <w:rFonts w:ascii="Arial" w:hAnsi="Arial" w:cs="Arial"/>
                <w:bCs/>
                <w:color w:val="0070C0"/>
                <w:sz w:val="14"/>
                <w:szCs w:val="18"/>
              </w:rPr>
            </w:pPr>
            <w:r w:rsidRPr="00505CC5">
              <w:rPr>
                <w:rFonts w:ascii="Arial" w:hAnsi="Arial" w:cs="Arial"/>
                <w:kern w:val="24"/>
                <w:sz w:val="14"/>
                <w:szCs w:val="18"/>
              </w:rPr>
              <w:t xml:space="preserve">Veille technique et scientifique </w:t>
            </w:r>
          </w:p>
          <w:p w14:paraId="4C260532" w14:textId="3FB8778B" w:rsidR="00A77FCF" w:rsidRPr="00505CC5" w:rsidRDefault="00A77FCF" w:rsidP="00EA2070">
            <w:pPr>
              <w:rPr>
                <w:rFonts w:ascii="Arial" w:hAnsi="Arial" w:cs="Arial"/>
                <w:bCs/>
                <w:color w:val="0070C0"/>
                <w:sz w:val="14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9A22A33" w14:textId="30213272" w:rsidR="00A77FCF" w:rsidRPr="00EA2070" w:rsidRDefault="00EA2070" w:rsidP="00A77FCF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 xml:space="preserve">0 </w:t>
            </w:r>
            <w:r w:rsidR="00A77FCF" w:rsidRPr="00EA2070">
              <w:rPr>
                <w:rFonts w:ascii="Calibri" w:hAnsi="Calibri" w:cs="Calibri"/>
                <w:kern w:val="24"/>
                <w:sz w:val="18"/>
                <w:szCs w:val="18"/>
              </w:rPr>
              <w:t>€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D39DAF8" w14:textId="791EF9B8" w:rsidR="00A77FCF" w:rsidRPr="00EA2070" w:rsidRDefault="00C20101" w:rsidP="00A77FCF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0</w:t>
            </w:r>
            <w:r w:rsidR="00A77FCF" w:rsidRPr="00EA2070">
              <w:rPr>
                <w:rFonts w:ascii="Calibri" w:hAnsi="Calibri" w:cs="Calibri"/>
                <w:kern w:val="24"/>
                <w:sz w:val="18"/>
                <w:szCs w:val="18"/>
              </w:rPr>
              <w:t xml:space="preserve"> €</w:t>
            </w:r>
          </w:p>
        </w:tc>
        <w:tc>
          <w:tcPr>
            <w:tcW w:w="10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F9219E8" w14:textId="0E4724E9" w:rsidR="00A77FCF" w:rsidRPr="00EA2070" w:rsidRDefault="007028C7" w:rsidP="00A77FCF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2 322,95</w:t>
            </w:r>
            <w:r w:rsidR="00A77FCF" w:rsidRPr="00EA2070">
              <w:rPr>
                <w:rFonts w:ascii="Calibri" w:hAnsi="Calibri" w:cs="Calibri"/>
                <w:kern w:val="24"/>
                <w:sz w:val="18"/>
                <w:szCs w:val="18"/>
              </w:rPr>
              <w:t xml:space="preserve"> €</w:t>
            </w:r>
          </w:p>
        </w:tc>
        <w:tc>
          <w:tcPr>
            <w:tcW w:w="1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22F8D3DE" w14:textId="5CF6C963" w:rsidR="00A77FCF" w:rsidRDefault="007028C7" w:rsidP="00A77FCF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2 322,95</w:t>
            </w:r>
            <w:r w:rsidR="00A77FCF" w:rsidRPr="00545D66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56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EE4A56B" w14:textId="77777777" w:rsidR="00A77FCF" w:rsidRDefault="00A77FCF" w:rsidP="00A77FCF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5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64AAD56E" w14:textId="3906B6BB" w:rsidR="00A77FCF" w:rsidRPr="00CF4EEE" w:rsidRDefault="00A77FCF" w:rsidP="00A77FCF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EC5130">
              <w:rPr>
                <w:rFonts w:cstheme="minorHAnsi"/>
                <w:color w:val="FFFFFF" w:themeColor="background1"/>
                <w:sz w:val="18"/>
                <w:szCs w:val="18"/>
              </w:rPr>
              <w:t>Maître d’ouvrage</w:t>
            </w:r>
          </w:p>
        </w:tc>
        <w:tc>
          <w:tcPr>
            <w:tcW w:w="1989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08CADBD1" w14:textId="77777777" w:rsidR="00A77FCF" w:rsidRPr="00CF4EEE" w:rsidRDefault="00A77FCF" w:rsidP="00A77FCF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695FA841" w14:textId="5AAFA1F8" w:rsidR="00A77FCF" w:rsidRPr="00A77FCF" w:rsidRDefault="00A77FCF" w:rsidP="00A77FCF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A77FCF">
              <w:rPr>
                <w:rFonts w:cstheme="minorHAnsi"/>
                <w:color w:val="FFFFFF" w:themeColor="background1"/>
                <w:sz w:val="16"/>
                <w:szCs w:val="16"/>
              </w:rPr>
              <w:t>Au -20 %</w:t>
            </w:r>
          </w:p>
        </w:tc>
        <w:tc>
          <w:tcPr>
            <w:tcW w:w="121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5C6C2D2" w14:textId="775E6F49" w:rsidR="00A77FCF" w:rsidRPr="00CF4EEE" w:rsidRDefault="00C20101" w:rsidP="00A77FCF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0</w:t>
            </w:r>
            <w:r w:rsidR="00A77FCF" w:rsidRPr="00EC5130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€</w:t>
            </w:r>
          </w:p>
        </w:tc>
      </w:tr>
      <w:tr w:rsidR="00505CC5" w14:paraId="35EABC9F" w14:textId="77777777" w:rsidTr="00505CC5">
        <w:tc>
          <w:tcPr>
            <w:tcW w:w="48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749167A3" w14:textId="257FEF05" w:rsidR="00505CC5" w:rsidRPr="00505CC5" w:rsidRDefault="00505CC5" w:rsidP="00C7284C">
            <w:pPr>
              <w:rPr>
                <w:rFonts w:ascii="Arial" w:hAnsi="Arial" w:cs="Arial"/>
                <w:kern w:val="24"/>
                <w:sz w:val="14"/>
                <w:szCs w:val="18"/>
              </w:rPr>
            </w:pPr>
            <w:r w:rsidRPr="00505CC5">
              <w:rPr>
                <w:rFonts w:ascii="Arial" w:hAnsi="Arial" w:cs="Arial"/>
                <w:kern w:val="24"/>
                <w:sz w:val="14"/>
                <w:szCs w:val="18"/>
              </w:rPr>
              <w:t>Application du plan de gestion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941C670" w14:textId="62C7E640" w:rsidR="00505CC5" w:rsidRDefault="00505CC5" w:rsidP="00A77FCF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0 €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B6671A8" w14:textId="459E38A4" w:rsidR="00505CC5" w:rsidRDefault="00505CC5" w:rsidP="00A77FCF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0€</w:t>
            </w:r>
          </w:p>
        </w:tc>
        <w:tc>
          <w:tcPr>
            <w:tcW w:w="10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42311FF" w14:textId="72B29942" w:rsidR="00505CC5" w:rsidRDefault="00505CC5" w:rsidP="00A77FCF">
            <w:pPr>
              <w:jc w:val="center"/>
              <w:rPr>
                <w:rFonts w:ascii="Calibri" w:hAnsi="Calibri" w:cs="Calibri"/>
                <w:kern w:val="24"/>
                <w:sz w:val="18"/>
                <w:szCs w:val="18"/>
              </w:rPr>
            </w:pPr>
            <w:r>
              <w:rPr>
                <w:rFonts w:ascii="Calibri" w:hAnsi="Calibri" w:cs="Calibri"/>
                <w:kern w:val="24"/>
                <w:sz w:val="18"/>
                <w:szCs w:val="18"/>
              </w:rPr>
              <w:t>3 448,18 €</w:t>
            </w:r>
          </w:p>
        </w:tc>
        <w:tc>
          <w:tcPr>
            <w:tcW w:w="1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307646EB" w14:textId="22A54C8F" w:rsidR="00505CC5" w:rsidRDefault="00505CC5" w:rsidP="00A77FCF">
            <w:pPr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3 448,18 €</w:t>
            </w:r>
          </w:p>
        </w:tc>
        <w:tc>
          <w:tcPr>
            <w:tcW w:w="56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48B72B2" w14:textId="77777777" w:rsidR="00505CC5" w:rsidRDefault="00505CC5" w:rsidP="00A77FCF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5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34BC01E3" w14:textId="77777777" w:rsidR="00505CC5" w:rsidRPr="00EC5130" w:rsidRDefault="00505CC5" w:rsidP="00A77FCF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98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2BA13888" w14:textId="77777777" w:rsidR="00505CC5" w:rsidRPr="00CF4EEE" w:rsidRDefault="00505CC5" w:rsidP="00A77FCF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630295CB" w14:textId="77777777" w:rsidR="00505CC5" w:rsidRPr="00A77FCF" w:rsidRDefault="00505CC5" w:rsidP="00A77FCF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21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75396529" w14:textId="77777777" w:rsidR="00505CC5" w:rsidRDefault="00505CC5" w:rsidP="00A77FCF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</w:tr>
      <w:tr w:rsidR="00C20101" w14:paraId="7A3EA463" w14:textId="77777777" w:rsidTr="00505CC5">
        <w:tc>
          <w:tcPr>
            <w:tcW w:w="48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FDF9F59" w14:textId="77777777" w:rsidR="00C20101" w:rsidRDefault="00C20101" w:rsidP="00C20101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kern w:val="24"/>
                <w:sz w:val="16"/>
                <w:szCs w:val="16"/>
              </w:rPr>
              <w:t>Total</w:t>
            </w:r>
            <w:r w:rsidRPr="00A64A1E">
              <w:rPr>
                <w:rFonts w:ascii="Arial" w:eastAsia="Times New Roman" w:hAnsi="Arial" w:cs="Arial"/>
                <w:color w:val="FFFFFF" w:themeColor="background1"/>
                <w:kern w:val="28"/>
                <w:sz w:val="16"/>
                <w:szCs w:val="16"/>
                <w:lang w:eastAsia="fr-FR"/>
              </w:rPr>
              <w:t xml:space="preserve"> TOTA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60F0D892" w14:textId="1453DA90" w:rsidR="00C20101" w:rsidRDefault="007028C7" w:rsidP="00C20101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19 012,91</w:t>
            </w:r>
            <w:r w:rsidR="00C20101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12B13E92" w14:textId="45E80E77" w:rsidR="00C20101" w:rsidRDefault="007028C7" w:rsidP="00C20101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15 102,94</w:t>
            </w:r>
            <w:r w:rsidR="00C20101"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€</w:t>
            </w:r>
          </w:p>
        </w:tc>
        <w:tc>
          <w:tcPr>
            <w:tcW w:w="10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34BA1F3C" w14:textId="464D6F7E" w:rsidR="00C20101" w:rsidRDefault="00505CC5" w:rsidP="00C20101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5 571,13</w:t>
            </w:r>
            <w:r w:rsidR="00C20101"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1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634D237A" w14:textId="0E52303F" w:rsidR="00C20101" w:rsidRDefault="007028C7" w:rsidP="00C20101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3</w:t>
            </w:r>
            <w:r w:rsidR="00505CC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9 886,99</w:t>
            </w:r>
            <w:r w:rsidR="00C20101" w:rsidRPr="004E4715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56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156E1A1" w14:textId="77777777" w:rsidR="00C20101" w:rsidRDefault="00C20101" w:rsidP="00C20101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5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D1A9CF4" w14:textId="241E49EC" w:rsidR="00C20101" w:rsidRDefault="00C20101" w:rsidP="00C20101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98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10410B6" w14:textId="77777777" w:rsidR="00C20101" w:rsidRPr="00EC5130" w:rsidRDefault="00C20101" w:rsidP="00C20101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401E851" w14:textId="356A826A" w:rsidR="00C20101" w:rsidRDefault="00C20101" w:rsidP="00C20101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21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83A28DE" w14:textId="0490787A" w:rsidR="00C20101" w:rsidRDefault="00C20101" w:rsidP="00C20101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</w:tr>
    </w:tbl>
    <w:p w14:paraId="061E23BE" w14:textId="3B7D02B3" w:rsidR="001F49E1" w:rsidRDefault="00B35BC2" w:rsidP="000474EB">
      <w:pPr>
        <w:spacing w:after="0"/>
        <w:rPr>
          <w:rFonts w:ascii="Calibri" w:eastAsia="Times New Roman" w:hAnsi="Calibri" w:cs="Calibri"/>
          <w:b/>
          <w:color w:val="0070C0"/>
          <w:kern w:val="28"/>
          <w:sz w:val="18"/>
          <w:szCs w:val="18"/>
          <w:lang w:eastAsia="fr-FR"/>
        </w:rPr>
      </w:pPr>
      <w:r>
        <w:rPr>
          <w:rFonts w:ascii="Calibri" w:eastAsia="Times New Roman" w:hAnsi="Calibri" w:cs="Calibri"/>
          <w:noProof/>
          <w:sz w:val="18"/>
          <w:szCs w:val="18"/>
          <w:lang w:eastAsia="fr-FR"/>
        </w:rPr>
        <w:lastRenderedPageBreak/>
        <w:drawing>
          <wp:anchor distT="0" distB="0" distL="114300" distR="114300" simplePos="0" relativeHeight="251665408" behindDoc="0" locked="0" layoutInCell="1" allowOverlap="1" wp14:anchorId="45DD67C4" wp14:editId="45110918">
            <wp:simplePos x="0" y="0"/>
            <wp:positionH relativeFrom="column">
              <wp:posOffset>1111886</wp:posOffset>
            </wp:positionH>
            <wp:positionV relativeFrom="paragraph">
              <wp:posOffset>5650230</wp:posOffset>
            </wp:positionV>
            <wp:extent cx="549509" cy="549509"/>
            <wp:effectExtent l="0" t="57150" r="0" b="0"/>
            <wp:wrapNone/>
            <wp:docPr id="7" name="Graphique 7" descr="Dire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irection.sv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945834">
                      <a:off x="0" y="0"/>
                      <a:ext cx="549509" cy="5495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6F8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BB20B3" wp14:editId="2A48DEDC">
                <wp:simplePos x="0" y="0"/>
                <wp:positionH relativeFrom="column">
                  <wp:posOffset>6981825</wp:posOffset>
                </wp:positionH>
                <wp:positionV relativeFrom="paragraph">
                  <wp:posOffset>1362075</wp:posOffset>
                </wp:positionV>
                <wp:extent cx="1104900" cy="1009650"/>
                <wp:effectExtent l="0" t="0" r="19050" b="19050"/>
                <wp:wrapNone/>
                <wp:docPr id="4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100965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ECADFC4" id="Ellipse 4" o:spid="_x0000_s1026" style="position:absolute;margin-left:549.75pt;margin-top:107.25pt;width:87pt;height:79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OtiZwIAAMoEAAAOAAAAZHJzL2Uyb0RvYy54bWysVE1vGjEQvVfqf7B8L7uLSBpQlghBqSqh&#10;BCmpch68NmvJX7UNC/31HXuXJE17qsrBzHjGbzzPb/b27qQVOXIfpDU1rUYlJdww20izr+n3p/Wn&#10;G0pCBNOAsobX9MwDvZt//HDbuRkf29aqhnuCICbMOlfTNkY3K4rAWq4hjKzjBoPCeg0RXb8vGg8d&#10;omtVjMvyuuisb5y3jIeAu6s+SOcZXwjO4oMQgUeiaop3i3n1ed2ltZjfwmzvwbWSDdeAf7iFBmmw&#10;6AvUCiKQg5d/QGnJvA1WxBGzurBCSMZzD9hNVb7r5rEFx3MvSE5wLzSF/wfL7o9bT2RT0wklBjQ+&#10;0RelpAucTBI5nQszzHl0Wz94Ac3U6Ul4nf6xB3LKhJ5fCOWnSBhuVlU5mZbIO8NYVZbT66tMefF6&#10;3PkQv3KrSTJqyvvimUs4bkLEqph9yUoFjV1LpfLDKUM6BJ6WCEsYoH6EgoimdthRMHtKQO1RmCz6&#10;DBmskk06noCC3++WypMjoDjW6xJ/qWUs91taqr2C0PZ5OdTLRsuI2lVS1/QmHb6cViah86y+oYNE&#10;Y09csna2OSPr3vZyDI6tJRbZQIhb8Kg/7AZnKj7gIpTFFu1gUdJa//Nv+ykfZYFRSjrUM7b/4wCe&#10;U6K+GRTMtJpM0gBkZ3L1eYyOfxvZvY2Yg15aZKXC6XUsmyk/qospvNXPOHqLVBVDYBjW7okenGXs&#10;5wyHl/HFIqeh6B3EjXl0LIEnnhK9T6dn8G6QQET13NuL9mH2TgZ9bi+ExSFaIbNGXnnFF0wODkx+&#10;y2G400S+9XPW6ydo/gsAAP//AwBQSwMEFAAGAAgAAAAhAKx/5FreAAAADQEAAA8AAABkcnMvZG93&#10;bnJldi54bWxMj0FPg0AQhe8m/ofNmHizSymVFlkaY+JBb7ba85YdgZSdpexC8d87nPT2Xublzffy&#10;3WRbMWLvG0cKlosIBFLpTEOVgs/D68MGhA+ajG4doYIf9LArbm9ynRl3pQ8c96ESXEI+0wrqELpM&#10;Sl/WaLVfuA6Jb9+utzqw7Stpen3lctvKOIoepdUN8Ydad/hSY3neD1ZB+vb+dcRh9JdxnSaXISRn&#10;Ojil7u+m5ycQAafwF4YZn9GhYKaTG8h40bKPtts1ZxXEy4TFHInTFauTgtUsZJHL/yuKXwAAAP//&#10;AwBQSwECLQAUAAYACAAAACEAtoM4kv4AAADhAQAAEwAAAAAAAAAAAAAAAAAAAAAAW0NvbnRlbnRf&#10;VHlwZXNdLnhtbFBLAQItABQABgAIAAAAIQA4/SH/1gAAAJQBAAALAAAAAAAAAAAAAAAAAC8BAABf&#10;cmVscy8ucmVsc1BLAQItABQABgAIAAAAIQAezOtiZwIAAMoEAAAOAAAAAAAAAAAAAAAAAC4CAABk&#10;cnMvZTJvRG9jLnhtbFBLAQItABQABgAIAAAAIQCsf+Ra3gAAAA0BAAAPAAAAAAAAAAAAAAAAAMEE&#10;AABkcnMvZG93bnJldi54bWxQSwUGAAAAAAQABADzAAAAzAUAAAAA&#10;" filled="f" strokecolor="red" strokeweight="1.5pt">
                <v:stroke joinstyle="miter"/>
              </v:oval>
            </w:pict>
          </mc:Fallback>
        </mc:AlternateContent>
      </w:r>
      <w:r w:rsidR="004D6F8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14091F" wp14:editId="67E97965">
                <wp:simplePos x="0" y="0"/>
                <wp:positionH relativeFrom="column">
                  <wp:posOffset>1704975</wp:posOffset>
                </wp:positionH>
                <wp:positionV relativeFrom="paragraph">
                  <wp:posOffset>3914775</wp:posOffset>
                </wp:positionV>
                <wp:extent cx="1104900" cy="1009650"/>
                <wp:effectExtent l="0" t="0" r="19050" b="19050"/>
                <wp:wrapNone/>
                <wp:docPr id="3" name="Ellip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10096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94B6100" id="Ellipse 3" o:spid="_x0000_s1026" style="position:absolute;margin-left:134.25pt;margin-top:308.25pt;width:87pt;height:79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kSpmgIAAJEFAAAOAAAAZHJzL2Uyb0RvYy54bWysVEtv2zAMvg/YfxB0X22nadcEdYqgXYYB&#10;RRusHXpWZCkWIIuapMTJfv0o+dGgK3YYloMimuRH8ePj+ubQaLIXziswJS3OckqE4VApsy3pj+fV&#10;pytKfGCmYhqMKOlReHqz+PjhurVzMYEadCUcQRDj560taR2CnWeZ57VomD8DKwwqJbiGBRTdNqsc&#10;axG90dkkzy+zFlxlHXDhPX6965R0kfClFDw8SulFILqk+LaQTpfOTTyzxTWbbx2zteL9M9g/vKJh&#10;ymDQEeqOBUZ2Tv0B1SjuwIMMZxyaDKRUXKQcMJsif5PNU82sSLkgOd6ONPn/B8sf9mtHVFXSc0oM&#10;a7BEX7RW1gtyHslprZ+jzZNdu17yeI2ZHqRr4j/mQA6J0ONIqDgEwvFjUeTTWY68c9QVeT67vEiU&#10;Z6/u1vnwVUBD4qWkogueuGT7ex8wKloPVjGggZXSOhVOG9Ii8CxH2KjyoFUVtUlw282tdmTPsPar&#10;VY6/mBGinZihpA1+jHl2maVbOGoRMbT5LiTSg7lMugixMcUIyzgXJhSdqmaV6KJdnAYbPFLoBBiR&#10;Jb5yxO4BBssOZMDu3tzbR1eR+np07lP/m/PokSKDCaNzowy49zLTmFUfubMfSOqoiSxtoDpi8zjo&#10;pspbvlJYxHvmw5o5HCMsPK6G8IiH1ICVgv5GSQ3u13vfoz12N2opaXEsS+p/7pgTlOhvBvt+Vkyn&#10;cY6TML34PEHBnWo2pxqza24Bq1/gErI8XaN90MNVOmhecIMsY1RUMcMxdkl5cINwG7p1gTuIi+Uy&#10;meHsWhbuzZPlETyyGjv0+fDCnO07OeAQPMAwwmz+pps72+hpYLkLIFVq9Vdee75x7lPj9DsqLpZT&#10;OVm9btLFbwAAAP//AwBQSwMEFAAGAAgAAAAhAHQzrfreAAAACwEAAA8AAABkcnMvZG93bnJldi54&#10;bWxMj01PwzAMhu9I+w+RJ3Fj6ap+TKXphJA4wI1tcM4a01ZrnK5Ju/LvMSe4vZZfPX5c7hfbixlH&#10;3zlSsN1EIJBqZzpqFJyOLw87ED5oMrp3hAq+0cO+Wt2VujDuRu84H0IjGEK+0AraEIZCSl+3aLXf&#10;uAGJd19utDrwODbSjPrGcNvLOIoyaXVHfKHVAz63WF8Ok1WQv759fOI0++uc5sl1CsmFjk6p+/Xy&#10;9Agi4BL+yvCrz+pQsdPZTWS86BXE2S7lqoJsm3HgRpLEHM6Mz9MUZFXK/z9UPwAAAP//AwBQSwEC&#10;LQAUAAYACAAAACEAtoM4kv4AAADhAQAAEwAAAAAAAAAAAAAAAAAAAAAAW0NvbnRlbnRfVHlwZXNd&#10;LnhtbFBLAQItABQABgAIAAAAIQA4/SH/1gAAAJQBAAALAAAAAAAAAAAAAAAAAC8BAABfcmVscy8u&#10;cmVsc1BLAQItABQABgAIAAAAIQBdAkSpmgIAAJEFAAAOAAAAAAAAAAAAAAAAAC4CAABkcnMvZTJv&#10;RG9jLnhtbFBLAQItABQABgAIAAAAIQB0M6363gAAAAsBAAAPAAAAAAAAAAAAAAAAAPQEAABkcnMv&#10;ZG93bnJldi54bWxQSwUGAAAAAAQABADzAAAA/wUAAAAA&#10;" filled="f" strokecolor="red" strokeweight="1.5pt">
                <v:stroke joinstyle="miter"/>
              </v:oval>
            </w:pict>
          </mc:Fallback>
        </mc:AlternateContent>
      </w:r>
      <w:r w:rsidR="00505CC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9FC839" wp14:editId="3F1FAF49">
                <wp:simplePos x="0" y="0"/>
                <wp:positionH relativeFrom="column">
                  <wp:posOffset>903605</wp:posOffset>
                </wp:positionH>
                <wp:positionV relativeFrom="paragraph">
                  <wp:posOffset>6021070</wp:posOffset>
                </wp:positionV>
                <wp:extent cx="7970520" cy="635"/>
                <wp:effectExtent l="0" t="0" r="0" b="0"/>
                <wp:wrapSquare wrapText="bothSides"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705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0698385" w14:textId="2458B305" w:rsidR="00505CC5" w:rsidRPr="00505CC5" w:rsidRDefault="00505CC5" w:rsidP="00505CC5">
                            <w:pPr>
                              <w:pStyle w:val="Lgende"/>
                              <w:jc w:val="center"/>
                              <w:rPr>
                                <w:noProof/>
                                <w:u w:val="single"/>
                              </w:rPr>
                            </w:pPr>
                            <w:r w:rsidRPr="00505CC5">
                              <w:rPr>
                                <w:u w:val="single"/>
                              </w:rPr>
                              <w:t xml:space="preserve">Figure </w:t>
                            </w:r>
                            <w:r w:rsidRPr="00505CC5">
                              <w:rPr>
                                <w:u w:val="single"/>
                              </w:rPr>
                              <w:fldChar w:fldCharType="begin"/>
                            </w:r>
                            <w:r w:rsidRPr="00505CC5">
                              <w:rPr>
                                <w:u w:val="single"/>
                              </w:rPr>
                              <w:instrText xml:space="preserve"> SEQ Figure \* ARABIC </w:instrText>
                            </w:r>
                            <w:r w:rsidRPr="00505CC5">
                              <w:rPr>
                                <w:u w:val="single"/>
                              </w:rPr>
                              <w:fldChar w:fldCharType="separate"/>
                            </w:r>
                            <w:r w:rsidR="000865FD">
                              <w:rPr>
                                <w:noProof/>
                                <w:u w:val="single"/>
                              </w:rPr>
                              <w:t>1</w:t>
                            </w:r>
                            <w:r w:rsidRPr="00505CC5">
                              <w:rPr>
                                <w:u w:val="single"/>
                              </w:rPr>
                              <w:fldChar w:fldCharType="end"/>
                            </w:r>
                            <w:r w:rsidRPr="00505CC5">
                              <w:rPr>
                                <w:u w:val="single"/>
                              </w:rPr>
                              <w:t xml:space="preserve"> Carte des sites "Vallée de la </w:t>
                            </w:r>
                            <w:proofErr w:type="spellStart"/>
                            <w:r w:rsidRPr="00505CC5">
                              <w:rPr>
                                <w:u w:val="single"/>
                              </w:rPr>
                              <w:t>Paillerotte</w:t>
                            </w:r>
                            <w:proofErr w:type="spellEnd"/>
                            <w:r w:rsidRPr="00505CC5">
                              <w:rPr>
                                <w:u w:val="single"/>
                              </w:rPr>
                              <w:t xml:space="preserve">" et "Ancien moulin de </w:t>
                            </w:r>
                            <w:proofErr w:type="spellStart"/>
                            <w:r w:rsidRPr="00505CC5">
                              <w:rPr>
                                <w:u w:val="single"/>
                              </w:rPr>
                              <w:t>Foligny</w:t>
                            </w:r>
                            <w:proofErr w:type="spellEnd"/>
                            <w:r w:rsidRPr="00505CC5">
                              <w:rPr>
                                <w:u w:val="single"/>
                              </w:rPr>
                              <w:t>" le long de la Sarthe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9FC839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margin-left:71.15pt;margin-top:474.1pt;width:627.6pt;height: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sMlFgIAADgEAAAOAAAAZHJzL2Uyb0RvYy54bWysU8Fu2zAMvQ/YPwi6L04ytF2NOEWWIsOA&#10;oi2QDj0rshwbkESNUmJnXz9KtpOt22nYRaZF6lF872lx1xnNjgp9A7bgs8mUM2UllI3dF/zby+bD&#10;J858ELYUGqwq+El5frd8/27RulzNoQZdKmQEYn3euoLXIbg8y7yslRF+Ak5ZSlaARgT6xX1WomgJ&#10;3ehsPp1eZy1g6RCk8p527/skXyb8qlIyPFWVV4HpgtPdQloxrbu4ZsuFyPcoXN3I4RriH25hRGOp&#10;6RnqXgTBDtj8AWUaieChChMJJoOqaqRKM9A0s+mbaba1cCrNQuR4d6bJ/z9Y+XjcumdkofsMHQkY&#10;CWmdzz1txnm6Ck380k0Z5YnC05k21QUmafPm9mZ6NaeUpNz1x6uIkV2OOvThiwLDYlBwJE0SVeL4&#10;4ENfOpbETh50U24areNPTKw1sqMg/dq6CWoA/61K21hrIZ7qAeNOdpkjRqHbdcNwOyhPNDNCbwfv&#10;5KahRg/Ch2eBpD/NQp4OT7RUGtqCwxBxVgP++Nt+rCdZKMtZS34quP9+EKg4018tCRbNNwY4Brsx&#10;sAezBhpxRq/FyRTSAQx6DCsE80pWX8UulBJWUq+ChzFch97V9FSkWq1SEVnMifBgt05G6JHQl+5V&#10;oBvkCKTiI4xOE/kbVfrapItbHQJRnCSLhPYsDjyTPZPow1OK/v/1P1VdHvzyJwAAAP//AwBQSwME&#10;FAAGAAgAAAAhAHzBIKjhAAAADAEAAA8AAABkcnMvZG93bnJldi54bWxMj7FOwzAQhnck3sE6JBZE&#10;HZJQ2hCnqioYYKkIXdjc+BoH4nNkO214e1wWGP+7T/99V64m07MjOt9ZEnA3S4AhNVZ11ArYvT/f&#10;LoD5IEnJ3hIK+EYPq+ryopSFsid6w2MdWhZLyBdSgA5hKDj3jUYj/cwOSHF3sM7IEKNruXLyFMtN&#10;z9MkmXMjO4oXtBxwo7H5qkcjYJt/bPXNeHh6XeeZe9mNm/lnWwtxfTWtH4EFnMIfDGf9qA5VdNrb&#10;kZRnfcx5mkVUwDJfpMDORLZ8uAe2/x1lwKuS/3+i+gEAAP//AwBQSwECLQAUAAYACAAAACEAtoM4&#10;kv4AAADhAQAAEwAAAAAAAAAAAAAAAAAAAAAAW0NvbnRlbnRfVHlwZXNdLnhtbFBLAQItABQABgAI&#10;AAAAIQA4/SH/1gAAAJQBAAALAAAAAAAAAAAAAAAAAC8BAABfcmVscy8ucmVsc1BLAQItABQABgAI&#10;AAAAIQAqIsMlFgIAADgEAAAOAAAAAAAAAAAAAAAAAC4CAABkcnMvZTJvRG9jLnhtbFBLAQItABQA&#10;BgAIAAAAIQB8wSCo4QAAAAwBAAAPAAAAAAAAAAAAAAAAAHAEAABkcnMvZG93bnJldi54bWxQSwUG&#10;AAAAAAQABADzAAAAfgUAAAAA&#10;" stroked="f">
                <v:textbox style="mso-fit-shape-to-text:t" inset="0,0,0,0">
                  <w:txbxContent>
                    <w:p w14:paraId="30698385" w14:textId="2458B305" w:rsidR="00505CC5" w:rsidRPr="00505CC5" w:rsidRDefault="00505CC5" w:rsidP="00505CC5">
                      <w:pPr>
                        <w:pStyle w:val="Lgende"/>
                        <w:jc w:val="center"/>
                        <w:rPr>
                          <w:noProof/>
                          <w:u w:val="single"/>
                        </w:rPr>
                      </w:pPr>
                      <w:r w:rsidRPr="00505CC5">
                        <w:rPr>
                          <w:u w:val="single"/>
                        </w:rPr>
                        <w:t xml:space="preserve">Figure </w:t>
                      </w:r>
                      <w:r w:rsidRPr="00505CC5">
                        <w:rPr>
                          <w:u w:val="single"/>
                        </w:rPr>
                        <w:fldChar w:fldCharType="begin"/>
                      </w:r>
                      <w:r w:rsidRPr="00505CC5">
                        <w:rPr>
                          <w:u w:val="single"/>
                        </w:rPr>
                        <w:instrText xml:space="preserve"> SEQ Figure \* ARABIC </w:instrText>
                      </w:r>
                      <w:r w:rsidRPr="00505CC5">
                        <w:rPr>
                          <w:u w:val="single"/>
                        </w:rPr>
                        <w:fldChar w:fldCharType="separate"/>
                      </w:r>
                      <w:r w:rsidR="000865FD">
                        <w:rPr>
                          <w:noProof/>
                          <w:u w:val="single"/>
                        </w:rPr>
                        <w:t>1</w:t>
                      </w:r>
                      <w:r w:rsidRPr="00505CC5">
                        <w:rPr>
                          <w:u w:val="single"/>
                        </w:rPr>
                        <w:fldChar w:fldCharType="end"/>
                      </w:r>
                      <w:r w:rsidRPr="00505CC5">
                        <w:rPr>
                          <w:u w:val="single"/>
                        </w:rPr>
                        <w:t xml:space="preserve"> Carte des sites "Vallée de la </w:t>
                      </w:r>
                      <w:proofErr w:type="spellStart"/>
                      <w:r w:rsidRPr="00505CC5">
                        <w:rPr>
                          <w:u w:val="single"/>
                        </w:rPr>
                        <w:t>Paillerotte</w:t>
                      </w:r>
                      <w:proofErr w:type="spellEnd"/>
                      <w:r w:rsidRPr="00505CC5">
                        <w:rPr>
                          <w:u w:val="single"/>
                        </w:rPr>
                        <w:t xml:space="preserve">" et "Ancien moulin de </w:t>
                      </w:r>
                      <w:proofErr w:type="spellStart"/>
                      <w:r w:rsidRPr="00505CC5">
                        <w:rPr>
                          <w:u w:val="single"/>
                        </w:rPr>
                        <w:t>Foligny</w:t>
                      </w:r>
                      <w:proofErr w:type="spellEnd"/>
                      <w:r w:rsidRPr="00505CC5">
                        <w:rPr>
                          <w:u w:val="single"/>
                        </w:rPr>
                        <w:t>" le long de la Sarthe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6FD9">
        <w:rPr>
          <w:noProof/>
        </w:rPr>
        <w:drawing>
          <wp:anchor distT="0" distB="0" distL="114300" distR="114300" simplePos="0" relativeHeight="251659264" behindDoc="0" locked="0" layoutInCell="1" allowOverlap="1" wp14:anchorId="1E42B966" wp14:editId="487171DD">
            <wp:simplePos x="0" y="0"/>
            <wp:positionH relativeFrom="margin">
              <wp:align>center</wp:align>
            </wp:positionH>
            <wp:positionV relativeFrom="paragraph">
              <wp:posOffset>685800</wp:posOffset>
            </wp:positionV>
            <wp:extent cx="7970808" cy="5278360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3" t="25432" r="22791" b="7363"/>
                    <a:stretch/>
                  </pic:blipFill>
                  <pic:spPr bwMode="auto">
                    <a:xfrm>
                      <a:off x="0" y="0"/>
                      <a:ext cx="7970808" cy="527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1F49E1" w:rsidSect="002301B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625E"/>
    <w:multiLevelType w:val="hybridMultilevel"/>
    <w:tmpl w:val="A81CDFE2"/>
    <w:lvl w:ilvl="0" w:tplc="857EAB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D00D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206B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E80E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883A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B82A2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AE2C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0A11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FEE8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575820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4EB"/>
    <w:rsid w:val="000474EB"/>
    <w:rsid w:val="000865FD"/>
    <w:rsid w:val="000A3B1D"/>
    <w:rsid w:val="00146B6D"/>
    <w:rsid w:val="001F49E1"/>
    <w:rsid w:val="00277FB4"/>
    <w:rsid w:val="0028113B"/>
    <w:rsid w:val="00473699"/>
    <w:rsid w:val="0049264E"/>
    <w:rsid w:val="004D6F87"/>
    <w:rsid w:val="00505CC5"/>
    <w:rsid w:val="00523FCB"/>
    <w:rsid w:val="006D7428"/>
    <w:rsid w:val="007028C7"/>
    <w:rsid w:val="00866F94"/>
    <w:rsid w:val="008B4752"/>
    <w:rsid w:val="0095032B"/>
    <w:rsid w:val="00957311"/>
    <w:rsid w:val="00987253"/>
    <w:rsid w:val="00997E61"/>
    <w:rsid w:val="00A77FCF"/>
    <w:rsid w:val="00AE756E"/>
    <w:rsid w:val="00AF07D2"/>
    <w:rsid w:val="00B35BC2"/>
    <w:rsid w:val="00B37D96"/>
    <w:rsid w:val="00B753EF"/>
    <w:rsid w:val="00BF6FD9"/>
    <w:rsid w:val="00C20101"/>
    <w:rsid w:val="00C37B3C"/>
    <w:rsid w:val="00C55565"/>
    <w:rsid w:val="00C7284C"/>
    <w:rsid w:val="00CB07D7"/>
    <w:rsid w:val="00E25A91"/>
    <w:rsid w:val="00EA2070"/>
    <w:rsid w:val="00EA58A1"/>
    <w:rsid w:val="00EC349C"/>
    <w:rsid w:val="00EF041B"/>
    <w:rsid w:val="00F05946"/>
    <w:rsid w:val="00F34572"/>
    <w:rsid w:val="00F7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EF74C"/>
  <w15:chartTrackingRefBased/>
  <w15:docId w15:val="{74D2A2ED-4E28-4156-8046-47BF85DEC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4E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47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474E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47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Lgende">
    <w:name w:val="caption"/>
    <w:basedOn w:val="Normal"/>
    <w:next w:val="Normal"/>
    <w:uiPriority w:val="35"/>
    <w:unhideWhenUsed/>
    <w:qFormat/>
    <w:rsid w:val="00505CC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2552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LE BORGNE - SBS</dc:creator>
  <cp:keywords/>
  <dc:description/>
  <cp:lastModifiedBy>Eric LE BORGNE - EPTB Sarthe</cp:lastModifiedBy>
  <cp:revision>7</cp:revision>
  <cp:lastPrinted>2026-09-18T12:25:00Z</cp:lastPrinted>
  <dcterms:created xsi:type="dcterms:W3CDTF">2026-09-18T11:36:00Z</dcterms:created>
  <dcterms:modified xsi:type="dcterms:W3CDTF">2026-10-20T10:20:00Z</dcterms:modified>
</cp:coreProperties>
</file>